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50" w:rsidRPr="001808F6" w:rsidRDefault="00571750" w:rsidP="00747D3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808F6" w:rsidRPr="001808F6" w:rsidRDefault="00831132" w:rsidP="001808F6">
      <w:pPr>
        <w:rPr>
          <w:rFonts w:ascii="Times New Roman" w:hAnsi="Times New Roman" w:cs="Times New Roman"/>
          <w:sz w:val="28"/>
          <w:szCs w:val="28"/>
        </w:rPr>
      </w:pPr>
      <w:r w:rsidRPr="001808F6">
        <w:rPr>
          <w:rFonts w:ascii="Times New Roman" w:hAnsi="Times New Roman" w:cs="Times New Roman"/>
          <w:sz w:val="28"/>
          <w:szCs w:val="28"/>
        </w:rPr>
        <w:t xml:space="preserve"> </w:t>
      </w:r>
      <w:r w:rsidR="001808F6" w:rsidRPr="001808F6">
        <w:rPr>
          <w:rFonts w:ascii="Times New Roman" w:hAnsi="Times New Roman" w:cs="Times New Roman"/>
          <w:sz w:val="28"/>
          <w:szCs w:val="28"/>
        </w:rPr>
        <w:t xml:space="preserve">РАССМОТРЕНО и ПРИНЯТО         </w:t>
      </w:r>
      <w:r w:rsidR="001808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8F6" w:rsidRPr="001808F6">
        <w:rPr>
          <w:rFonts w:ascii="Times New Roman" w:hAnsi="Times New Roman" w:cs="Times New Roman"/>
          <w:sz w:val="28"/>
          <w:szCs w:val="28"/>
        </w:rPr>
        <w:t>УТВЕРЖДЕНО</w:t>
      </w:r>
    </w:p>
    <w:p w:rsidR="001808F6" w:rsidRPr="001808F6" w:rsidRDefault="001808F6" w:rsidP="001808F6">
      <w:pPr>
        <w:rPr>
          <w:rFonts w:ascii="Times New Roman" w:hAnsi="Times New Roman" w:cs="Times New Roman"/>
          <w:sz w:val="28"/>
          <w:szCs w:val="28"/>
        </w:rPr>
      </w:pPr>
      <w:r w:rsidRPr="001808F6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08F6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№ 83т от 28 июня 2023г.  </w:t>
      </w:r>
    </w:p>
    <w:p w:rsidR="001808F6" w:rsidRPr="001808F6" w:rsidRDefault="001808F6" w:rsidP="001808F6">
      <w:pPr>
        <w:rPr>
          <w:rFonts w:ascii="Times New Roman" w:hAnsi="Times New Roman" w:cs="Times New Roman"/>
          <w:sz w:val="28"/>
          <w:szCs w:val="28"/>
        </w:rPr>
      </w:pPr>
      <w:r w:rsidRPr="001808F6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gramStart"/>
      <w:r w:rsidRPr="001808F6">
        <w:rPr>
          <w:rFonts w:ascii="Times New Roman" w:hAnsi="Times New Roman" w:cs="Times New Roman"/>
          <w:sz w:val="28"/>
          <w:szCs w:val="28"/>
        </w:rPr>
        <w:t>5  от</w:t>
      </w:r>
      <w:proofErr w:type="gramEnd"/>
      <w:r w:rsidRPr="001808F6">
        <w:rPr>
          <w:rFonts w:ascii="Times New Roman" w:hAnsi="Times New Roman" w:cs="Times New Roman"/>
          <w:sz w:val="28"/>
          <w:szCs w:val="28"/>
        </w:rPr>
        <w:t xml:space="preserve"> «28» июня  2023 г.                </w:t>
      </w:r>
      <w:r w:rsidRPr="00180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132" w:rsidRDefault="00831132" w:rsidP="001808F6">
      <w:r>
        <w:t xml:space="preserve">   </w:t>
      </w:r>
    </w:p>
    <w:p w:rsidR="00831132" w:rsidRPr="00D05F1F" w:rsidRDefault="00831132" w:rsidP="00831132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32" w:rsidRDefault="00831132" w:rsidP="00831132"/>
    <w:p w:rsidR="00831132" w:rsidRPr="001808F6" w:rsidRDefault="00831132" w:rsidP="00831132">
      <w:pPr>
        <w:rPr>
          <w:b/>
        </w:rPr>
      </w:pPr>
    </w:p>
    <w:p w:rsidR="00831132" w:rsidRPr="001808F6" w:rsidRDefault="00831132" w:rsidP="00831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1132" w:rsidRDefault="00831132" w:rsidP="00831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о  ведени</w:t>
      </w:r>
      <w:r w:rsidR="00EC625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электронного журнала в Электронной Пермской Образовательной Системе (ЭПОС</w:t>
      </w:r>
      <w:r w:rsidR="00EC625F">
        <w:rPr>
          <w:rFonts w:ascii="Times New Roman" w:hAnsi="Times New Roman" w:cs="Times New Roman"/>
          <w:b/>
          <w:sz w:val="28"/>
          <w:szCs w:val="28"/>
        </w:rPr>
        <w:t>.СПО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831132" w:rsidRDefault="00831132" w:rsidP="00831132">
      <w:pPr>
        <w:jc w:val="center"/>
        <w:rPr>
          <w:b/>
          <w:sz w:val="28"/>
          <w:szCs w:val="28"/>
        </w:rPr>
      </w:pPr>
    </w:p>
    <w:p w:rsidR="00831132" w:rsidRDefault="00831132" w:rsidP="00831132">
      <w:pPr>
        <w:jc w:val="center"/>
        <w:rPr>
          <w:b/>
          <w:sz w:val="28"/>
          <w:szCs w:val="28"/>
        </w:rPr>
      </w:pPr>
    </w:p>
    <w:p w:rsidR="00831132" w:rsidRPr="005B1452" w:rsidRDefault="00831132" w:rsidP="00831132">
      <w:pPr>
        <w:rPr>
          <w:rFonts w:ascii="Times New Roman" w:hAnsi="Times New Roman" w:cs="Times New Roman"/>
          <w:sz w:val="24"/>
          <w:szCs w:val="24"/>
        </w:rPr>
      </w:pPr>
    </w:p>
    <w:p w:rsidR="00831132" w:rsidRPr="005B1452" w:rsidRDefault="00831132" w:rsidP="00831132">
      <w:pPr>
        <w:rPr>
          <w:rFonts w:ascii="Times New Roman" w:hAnsi="Times New Roman" w:cs="Times New Roman"/>
          <w:sz w:val="24"/>
          <w:szCs w:val="24"/>
        </w:rPr>
      </w:pPr>
    </w:p>
    <w:p w:rsidR="00831132" w:rsidRPr="005B1452" w:rsidRDefault="00831132" w:rsidP="00831132">
      <w:pPr>
        <w:rPr>
          <w:rFonts w:ascii="Times New Roman" w:hAnsi="Times New Roman" w:cs="Times New Roman"/>
          <w:sz w:val="24"/>
          <w:szCs w:val="24"/>
        </w:rPr>
      </w:pPr>
    </w:p>
    <w:p w:rsidR="00831132" w:rsidRDefault="00831132" w:rsidP="00831132">
      <w:pPr>
        <w:rPr>
          <w:rFonts w:ascii="Times New Roman" w:hAnsi="Times New Roman" w:cs="Times New Roman"/>
          <w:sz w:val="24"/>
          <w:szCs w:val="24"/>
        </w:rPr>
      </w:pPr>
    </w:p>
    <w:p w:rsidR="001808F6" w:rsidRDefault="001808F6" w:rsidP="00831132">
      <w:pPr>
        <w:rPr>
          <w:rFonts w:ascii="Times New Roman" w:hAnsi="Times New Roman" w:cs="Times New Roman"/>
          <w:sz w:val="24"/>
          <w:szCs w:val="24"/>
        </w:rPr>
      </w:pPr>
    </w:p>
    <w:p w:rsidR="001808F6" w:rsidRDefault="001808F6" w:rsidP="00831132">
      <w:pPr>
        <w:rPr>
          <w:rFonts w:ascii="Times New Roman" w:hAnsi="Times New Roman" w:cs="Times New Roman"/>
          <w:sz w:val="24"/>
          <w:szCs w:val="24"/>
        </w:rPr>
      </w:pPr>
    </w:p>
    <w:p w:rsidR="001808F6" w:rsidRDefault="001808F6" w:rsidP="00831132">
      <w:pPr>
        <w:rPr>
          <w:rFonts w:ascii="Times New Roman" w:hAnsi="Times New Roman" w:cs="Times New Roman"/>
          <w:sz w:val="24"/>
          <w:szCs w:val="24"/>
        </w:rPr>
      </w:pPr>
    </w:p>
    <w:p w:rsidR="00831132" w:rsidRDefault="00831132" w:rsidP="00831132">
      <w:pPr>
        <w:rPr>
          <w:rFonts w:ascii="Times New Roman" w:hAnsi="Times New Roman" w:cs="Times New Roman"/>
          <w:sz w:val="24"/>
          <w:szCs w:val="24"/>
        </w:rPr>
      </w:pPr>
    </w:p>
    <w:p w:rsidR="00831132" w:rsidRDefault="00831132" w:rsidP="00831132">
      <w:pPr>
        <w:rPr>
          <w:rFonts w:ascii="Times New Roman" w:hAnsi="Times New Roman" w:cs="Times New Roman"/>
          <w:sz w:val="24"/>
          <w:szCs w:val="24"/>
        </w:rPr>
      </w:pPr>
    </w:p>
    <w:p w:rsidR="00831132" w:rsidRPr="001808F6" w:rsidRDefault="00831132" w:rsidP="00831132">
      <w:pPr>
        <w:rPr>
          <w:rFonts w:ascii="Times New Roman" w:hAnsi="Times New Roman" w:cs="Times New Roman"/>
          <w:sz w:val="28"/>
          <w:szCs w:val="28"/>
        </w:rPr>
      </w:pPr>
      <w:r w:rsidRPr="00180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Березники, 202</w:t>
      </w:r>
      <w:r w:rsidR="00BA0ECA" w:rsidRPr="001808F6">
        <w:rPr>
          <w:rFonts w:ascii="Times New Roman" w:hAnsi="Times New Roman" w:cs="Times New Roman"/>
          <w:sz w:val="28"/>
          <w:szCs w:val="28"/>
        </w:rPr>
        <w:t>3</w:t>
      </w:r>
    </w:p>
    <w:p w:rsidR="00831132" w:rsidRDefault="00831132" w:rsidP="00831132">
      <w:pPr>
        <w:jc w:val="center"/>
        <w:rPr>
          <w:sz w:val="24"/>
          <w:szCs w:val="24"/>
        </w:rPr>
      </w:pPr>
    </w:p>
    <w:p w:rsidR="00831132" w:rsidRPr="001808F6" w:rsidRDefault="00831132" w:rsidP="00831132">
      <w:pPr>
        <w:keepNext/>
        <w:keepLines/>
        <w:spacing w:before="240" w:after="0" w:line="259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1.1 Настоящее Положение разработано на основании действующего законодательства Российской Федерации и Пермского края: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Закона Российской Федерации № 273-ФЗ от 29 декабря 2012 года «Об образовании в Российской Федерации»;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Закона Российской Федерации от 27 июля 2006 г. № 152-ФЗ «О персональных данных»;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Закона Российской Федерации от 27 июля 2006 года № 149-ФЗ «Об информации, информационных технологиях и о защите информации»;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Закона Российской Федерации от 27.07.2010 № 210-ФЗ «Об организации предоставления государственных и муниципальных услуг»;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Распоряжения Правительства РФ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</w:t>
      </w:r>
      <w:proofErr w:type="gram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так же</w:t>
      </w:r>
      <w:proofErr w:type="gramEnd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услуг, предоставляемых в электронном виде учреждениями субъектов РФ и муниципальными учреждениями;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Письма Федерального агентства по образованию от 29 июля 2009 г. № 17-110 «Об обеспечении защиты персональных данных»;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Письма </w:t>
      </w:r>
      <w:proofErr w:type="spell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15.02.2012 № АП-147/07 «О методических рекомендациях по внедрению систем ведения журналов успеваемости в электронном виде»;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Приказ  Министерства</w:t>
      </w:r>
      <w:proofErr w:type="gramEnd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науки Пермского края от 17.10.2019 № СЭД-26-01-06-1002 «Об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учреждениями, расположенными на территории Пермского края услуги по ведению электронных дневников и журналов».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ГПОУ «</w:t>
      </w:r>
      <w:proofErr w:type="spellStart"/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Березниковский</w:t>
      </w:r>
      <w:proofErr w:type="spellEnd"/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строительный техникум», далее Техникума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1.2 Электронный журнал Электронной Пермской Образовательной Системы (далее – ЭПОС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 СПО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, Система) – система конструкторов и образцов, обеспечивающая создание цифровой основной образовательной программы, фиксацию хода и результатов образовательного процесса, информирование всех участников образовательного процесса.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1.3. ЭПОС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 СПО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инструментом обеспечения государств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енных услуг в сфере образования: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информации о текущей успеваемости 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результатах промежуточной аттестации,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эл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ектронного журнала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успеваемости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ых календарных учебных графиках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1.4 Ведение электронного журнала является обязательным для каждого преподавателя, мастера производственного обучения, куратора и классного руководителя</w:t>
      </w:r>
      <w:r w:rsidR="00BA0ECA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1.5 Пользователями электронного журнала являются: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администрация образовательной организации;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администраторы электронного журнала;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преподаватели, мастера производственного обучения, кураторы 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классные руководители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, родители (законные представители), доверенные лица;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1.6. Администрация образовательной организации обеспечивает предоставление необходимой документации ответственным лицам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(администраторам электронного журнала)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размещения в цифровой системе не позднее 7 дней до сроков, установленных Регламентами настоящего Положения. 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1.7 Ответственность за сроки размещения информации в электронном журнале, полноту и достоверность информации, размещаемой в электронном журнале и дневнике, несет руководитель образовательной организации.</w:t>
      </w:r>
    </w:p>
    <w:p w:rsidR="00831132" w:rsidRPr="001808F6" w:rsidRDefault="00831132" w:rsidP="00831132">
      <w:pPr>
        <w:keepNext/>
        <w:keepLines/>
        <w:spacing w:before="240" w:after="0" w:line="259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повышение уровня прозрачности учебного процесса, своевременного и полного информирования родителей о ходе и результатах образовательного процесса, включая ранее изученные и планируемые темы, результаты освоения рабочей программы по каждому предмету;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автоматизация процессов создания рабочих программ педагогических работников и их контентное обеспечение, учебных планов, календарных учебных графиков, расписаний занятий с указанием времени и места их проведения, графиков проведения контрольных работ, системы информирования о мероприятиях, проектирование планов внеурочной деятельности и дополнительных об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разовательных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определение форм контроля по предметам каждого уровня образования, графиков промежуточной аттестации и их отображение 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родителям;</w:t>
      </w:r>
    </w:p>
    <w:p w:rsidR="00831132" w:rsidRPr="001808F6" w:rsidRDefault="00831132" w:rsidP="00047225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автоматизация отчетной документации педагогических работников, включая анализ учебной деятельности, реализацию учебных планов и рабочих программ, 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динамики успеваемости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31132" w:rsidRPr="001808F6" w:rsidRDefault="00831132" w:rsidP="00047225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учет посещаемости </w:t>
      </w:r>
      <w:r w:rsidR="00EC625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обеспечение механизмов оперативного реагирования в случае их немотивированного отсутствия;</w:t>
      </w:r>
    </w:p>
    <w:p w:rsidR="00831132" w:rsidRPr="001808F6" w:rsidRDefault="00831132" w:rsidP="00047225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своевременное информирование о проводимых мероприятиях через новостную систему электронного журнала;</w:t>
      </w:r>
    </w:p>
    <w:p w:rsidR="00047225" w:rsidRPr="001808F6" w:rsidRDefault="00831132" w:rsidP="00047225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оперативной связи между учащимися, родителями, педагогическими работниками, включая создание групп и изменение их состава.</w:t>
      </w:r>
    </w:p>
    <w:p w:rsidR="00831132" w:rsidRPr="001808F6" w:rsidRDefault="001808F6" w:rsidP="001808F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831132" w:rsidRPr="0018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Регламенты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Получение доступа к электронному журналу.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Кадровые сведения, сведения о контингенте, распределении обучающихся по группам, учетные данные пользователей поступают в электронным журнал ЭПОС.СПО из внешних систем.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Директор образовательной организации</w:t>
      </w:r>
      <w:r w:rsidR="006453F5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Получает права доступа к электронному журналу после назначения на должность. Учетные данные 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входа формируются в Системе, в ЭПОС СПО руководителю </w:t>
      </w:r>
      <w:r w:rsidR="00EC10DE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Техникума 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присваивается роль «Директор»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</w:t>
      </w:r>
      <w:r w:rsidR="006453F5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директора</w:t>
      </w:r>
      <w:r w:rsidR="006453F5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образовательной организации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31132" w:rsidRPr="001808F6" w:rsidRDefault="006453F5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31132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831132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10DE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Техникума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получают права доступа к электронному журналу после назначения на должность. Учетные данные для входа формируются в Системе, заместителю директора </w:t>
      </w:r>
      <w:r w:rsidR="00EC10DE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ЭПОС СПО присваивается роль «Заместитель директора»</w:t>
      </w:r>
      <w:r w:rsidR="00831132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6453F5" w:rsidRPr="001808F6" w:rsidRDefault="006453F5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Администраторы электронного журнала.</w:t>
      </w:r>
    </w:p>
    <w:p w:rsidR="006453F5" w:rsidRPr="001808F6" w:rsidRDefault="00EC10DE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дминистратор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электронного журнала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руководители структурных подразделений, секретари учебных частей отделений Техникума, другие лица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числа кадрового состава Техникума, 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назнач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енные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иректором Техникума. 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Учетные данные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входа администраторов электронного журнала </w:t>
      </w:r>
      <w:r w:rsidR="006453F5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формируются в Системе.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Администраторам электронного журнала в ЭПОС. СПО присваиваются роли:</w:t>
      </w:r>
      <w:r w:rsidR="00FB5201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«Администратор ОО», «Администратор ОО в режиме просмотра», «Заместитель директора»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Ответственные за алгоритм безопасности, </w:t>
      </w:r>
      <w:r w:rsidR="00FB5201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администратор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</w:t>
      </w:r>
      <w:r w:rsidR="00FB5201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</w:t>
      </w:r>
      <w:r w:rsidR="00FB5201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внеурочную деятельность, </w:t>
      </w:r>
      <w:r w:rsidR="00FB5201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заменами и другие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Роли и права указанных категорий назначаются администраторами электронного журнала образовательной организации или заместител</w:t>
      </w:r>
      <w:r w:rsidR="00FB5201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</w:t>
      </w:r>
      <w:r w:rsidR="00FB5201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Техникума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числа кадрового состава </w:t>
      </w:r>
      <w:r w:rsidR="00FB5201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 Учетные данные для входа формируются в Системе.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Преподаватели, мастера производственного обучения, кураторы групп.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Роли и права указанных категорий назначаются администраторами электронного журнала </w:t>
      </w:r>
      <w:r w:rsidR="00FB5201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заместител</w:t>
      </w:r>
      <w:r w:rsidR="00FB5201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</w:t>
      </w:r>
      <w:r w:rsidR="00FB5201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Техникума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числа кадрового состава образовательной организации. Учетные данные для входа формируются в Системе.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Учащиеся и родители.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Источником сведений о пользователях указанной категории является информационная система ИС «Контингент».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Доступ для родителей предоставляется через региональный портал государственных услуг, доступ для учащихся предоставляется через Региональный сервис авторизации и аутентификации граждан (РСААГ).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Доступ для доверенных представителей является делегированием прав родителей в системе средствами регионального портала государственных услуг.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 Регламент подготовки электронного журнала к открытию учебного года.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Администратор электронного журнала, администрация </w:t>
      </w:r>
      <w:r w:rsidR="002325DE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Техникума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2</w:t>
      </w:r>
      <w:r w:rsidR="002325DE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августа текущего учебного года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обеспечивают проверку на полноту и достоверность </w:t>
      </w:r>
      <w:r w:rsidR="002325DE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заполнения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справочников</w:t>
      </w:r>
      <w:r w:rsidR="002325DE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ЭПОС.СПО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зданий проведения занятий, параметров кабинетов для проведения занятий по зданиям;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перечня и наименований предметов в соответствии с образовательными стандартами каждого уровня образования, а также перечня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учебных курсов, </w:t>
      </w:r>
      <w:r w:rsidRPr="001808F6">
        <w:rPr>
          <w:rFonts w:ascii="Roboto" w:eastAsia="Calibri" w:hAnsi="Roboto" w:cs="Times New Roman"/>
          <w:color w:val="333333"/>
          <w:sz w:val="28"/>
          <w:szCs w:val="28"/>
          <w:shd w:val="clear" w:color="auto" w:fill="FFFFFF"/>
          <w:lang w:eastAsia="ru-RU"/>
        </w:rPr>
        <w:t>обеспечивающих образовательные потребности обучающихся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кадрового состава образовательной организации;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состава контингента обучающихся образовательной организации, в том числе обучающихся по индивидуальным учебным планам, на адаптированных основных образовательных программах, находящихся на </w:t>
      </w:r>
      <w:r w:rsidR="002325DE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очной,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очно-заочной и заочной форме обучения;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календарных учебных графиков (график учебных и каникулярных периодов) в соответствии с локальным актом образовательной организации на текущий учебный год;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режимов пребывания для кажд</w:t>
      </w:r>
      <w:r w:rsidR="002325DE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группы, учебного потока или обучающихся по индивидуальным учебным планам на текущий учебный год;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 контроля по основным учебным предметам и учебным </w:t>
      </w:r>
      <w:r w:rsidRPr="001808F6">
        <w:rPr>
          <w:rFonts w:ascii="Roboto" w:eastAsia="Calibri" w:hAnsi="Roboto" w:cs="Times New Roman"/>
          <w:color w:val="333333"/>
          <w:sz w:val="28"/>
          <w:szCs w:val="28"/>
          <w:shd w:val="clear" w:color="auto" w:fill="FFFFFF"/>
          <w:lang w:eastAsia="ru-RU"/>
        </w:rPr>
        <w:t>курсам, обеспечивающих образовательные потребности обучающихся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, всех уровней обучения в соответствии с локальным актом образовательной организации;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 периодов промежуточной аттестации в соответствии с локальным актом образовательной организации на текущий учебный год;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настраивают параметры фиксации отметок </w:t>
      </w:r>
      <w:r w:rsidRPr="001808F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части возможности выставления отметок преподавателями и мастерами производственного обучения за предыдущие дни и максимальный период выставления отметок за промежуточную аттестацию после окончания аттестационных периодов.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учебных планов в соответствии с требованиями федеральных государственных образовательных стандартов на текущий учебный год, индивидуальных учебных планов обучающихся, в том числе и для обучающихся на очно-заочной и заочной формах обучения;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учебных групп;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распределение учебной нагрузки педагогических работников образовательной организации.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расписания занятий для всех видов образования на основе учебных планов и дополнительных общеразвивающих программ образовательного учреждения с учётом использования различных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образовательных технологий, в том числе дистанционных образовательных технологий, электронного обучения;</w:t>
      </w:r>
    </w:p>
    <w:p w:rsidR="00831132" w:rsidRPr="001808F6" w:rsidRDefault="00831132" w:rsidP="002325DE">
      <w:pPr>
        <w:shd w:val="clear" w:color="auto" w:fill="FFFF0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Преподаватели и мастера производственного обучения.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 </w:t>
      </w:r>
      <w:r w:rsidR="002325DE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августа текущего учебного года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обеспечивают: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рабочих программ учебных предметов, курсов, дисциплин (модулей) и учебных курсов, дисциплин (модулей), обеспечивающих образовательные потребности обучающихся, и кодификаторами элементов содержания образования;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Рекомендовано формировать полноценные рабочие программы, включая указание в них модулей, тем, уроков, цифровых материалов для проведения уроков, содержания учебного предмета (курса), дополнительных цифровых материалов (домашних заданий, контрольных работ).</w:t>
      </w:r>
    </w:p>
    <w:p w:rsidR="00831132" w:rsidRPr="00355931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59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Кураторы групп, классные руководители.</w:t>
      </w:r>
    </w:p>
    <w:p w:rsidR="00831132" w:rsidRPr="00355931" w:rsidRDefault="00831132" w:rsidP="003559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До 30 </w:t>
      </w:r>
      <w:r w:rsidRPr="00355931">
        <w:rPr>
          <w:rFonts w:ascii="Times New Roman" w:hAnsi="Times New Roman" w:cs="Times New Roman"/>
          <w:sz w:val="28"/>
          <w:szCs w:val="28"/>
        </w:rPr>
        <w:t>августа</w:t>
      </w: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обеспечивают:</w:t>
      </w:r>
    </w:p>
    <w:p w:rsidR="00831132" w:rsidRPr="00355931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- план внеурочных мероприятий.</w:t>
      </w:r>
    </w:p>
    <w:p w:rsidR="00831132" w:rsidRPr="00355931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проверку состава группы и организацию коммуникационных каналов с родителями и учащимися для обеспечения оперативной связи.</w:t>
      </w:r>
    </w:p>
    <w:p w:rsidR="00831132" w:rsidRPr="00355931" w:rsidRDefault="00831132" w:rsidP="003559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hAnsi="Times New Roman" w:cs="Times New Roman"/>
          <w:sz w:val="28"/>
          <w:szCs w:val="28"/>
          <w:lang w:eastAsia="ru-RU"/>
        </w:rPr>
        <w:t>В течение первой учебной недели учебного года:</w:t>
      </w:r>
    </w:p>
    <w:p w:rsidR="00831132" w:rsidRPr="00355931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инструктирование родителей и учащихся </w:t>
      </w:r>
      <w:r w:rsidR="003E12EC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регистрации в ЭПОС СПО, 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возможностях электронного </w:t>
      </w:r>
      <w:r w:rsidR="002325DE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журнала</w:t>
      </w:r>
      <w:r w:rsidR="003E12EC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возможности цифровой библиотеки, уведомления об отсутствии </w:t>
      </w:r>
      <w:r w:rsidR="003E12EC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, просмотр</w:t>
      </w:r>
      <w:r w:rsidR="003E12EC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планов и рабочих программ по предметам, текущих оценок и оценок за промежуточной аттестации, коммуникационных возможностях </w:t>
      </w:r>
      <w:r w:rsidR="003E12EC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 журнала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, новостной ленты.</w:t>
      </w:r>
    </w:p>
    <w:p w:rsidR="003E12EC" w:rsidRPr="00355931" w:rsidRDefault="003E12EC" w:rsidP="003559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hAnsi="Times New Roman" w:cs="Times New Roman"/>
          <w:sz w:val="28"/>
          <w:szCs w:val="28"/>
          <w:lang w:eastAsia="ru-RU"/>
        </w:rPr>
        <w:t>- проверяют полноту регистрации обучающихся и их родителей (законных представителей) в ЭПОС.СПО. Для корректной работы системы авторизации Пользователей необходимо заполнение полей фамилии, имени, отчества (при наличии), адреса электронной почты, номера мобильного телефона.</w:t>
      </w:r>
    </w:p>
    <w:p w:rsidR="00831132" w:rsidRPr="001808F6" w:rsidRDefault="00831132" w:rsidP="004C29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1132" w:rsidRPr="001808F6" w:rsidRDefault="00831132" w:rsidP="00831132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3.3. Регламент ведения электронного журнала и дневника.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Администратор электронного журнала, администрация образовательной организации.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6697659"/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течение учебного года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обеспечивают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bookmarkEnd w:id="1"/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коммуникацию между участниками образовательного процесса: обучающимися, родителями, управленческой командой образовательной организации, педагогическими работниками средствами электронного журнала – чаты, новости, календарь мероприятий;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своевременную актуализацию (корректировку) учебных групп, данных обучающихся, кадровых данных;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учёт учебной деятельности: фиксация посещаемости занятий, фиксацию текущих отметок в соответствии с видом выполненных работ, отметок за контрольные работы в рамках внутреннего мониторинга качества образования, отметок за промежуточную аттестацию;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учёт результатов промежуточной аттестации обучающихся</w:t>
      </w:r>
      <w:r w:rsidR="00617C4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повторной промежуточной аттестации,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замен и отмен занятий;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мониторинг и анализ текущей и промежуточной аттестации, домашних заданий, академических задолженностей обучающихся и принятые меры по их ликвидации, посещаемости обучающимися занятий, контрольных мероприятий, оценочной деятельности педагогов, выполнения учебной программы, заполняемости журналов, активности пользователей;</w:t>
      </w:r>
    </w:p>
    <w:p w:rsidR="00831132" w:rsidRPr="001808F6" w:rsidRDefault="00831132" w:rsidP="00617C4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внесение изменений в расписания учащихся в части уточнения мест проведения занятий, преподавателей и мастеров производственного обучения.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Педагогические работники.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течение учебного года обеспечивают:</w:t>
      </w:r>
    </w:p>
    <w:p w:rsidR="00617C4F" w:rsidRPr="001808F6" w:rsidRDefault="00831132" w:rsidP="00617C4F">
      <w:pPr>
        <w:spacing w:after="160" w:line="259" w:lineRule="auto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выставление текущих </w:t>
      </w:r>
      <w:proofErr w:type="gram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17C4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ценок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C4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617C4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 коротк</w:t>
      </w:r>
      <w:r w:rsidR="00617C4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сроки, </w:t>
      </w:r>
      <w:r w:rsidR="005E6A29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</w:t>
      </w:r>
      <w:r w:rsidR="00617C4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превышающие сроки,  </w:t>
      </w:r>
      <w:r w:rsidR="00617C4F" w:rsidRPr="001808F6">
        <w:rPr>
          <w:rFonts w:ascii="Roboto" w:hAnsi="Roboto"/>
          <w:sz w:val="28"/>
          <w:szCs w:val="28"/>
          <w:shd w:val="clear" w:color="auto" w:fill="FFFFFF"/>
        </w:rPr>
        <w:t>в течени</w:t>
      </w:r>
      <w:r w:rsidR="00C9607F" w:rsidRPr="001808F6">
        <w:rPr>
          <w:rFonts w:ascii="Roboto" w:hAnsi="Roboto"/>
          <w:sz w:val="28"/>
          <w:szCs w:val="28"/>
          <w:shd w:val="clear" w:color="auto" w:fill="FFFFFF"/>
        </w:rPr>
        <w:t>е</w:t>
      </w:r>
      <w:r w:rsidR="00617C4F" w:rsidRPr="001808F6">
        <w:rPr>
          <w:rFonts w:ascii="Roboto" w:hAnsi="Roboto"/>
          <w:sz w:val="28"/>
          <w:szCs w:val="28"/>
          <w:shd w:val="clear" w:color="auto" w:fill="FFFFFF"/>
        </w:rPr>
        <w:t xml:space="preserve"> которого, преподавателям будет доступна возможность изменения текущих отметок</w:t>
      </w:r>
      <w:r w:rsidR="00617C4F" w:rsidRPr="00180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C9607F" w:rsidRPr="00180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изменения текущих оценок устанавливается в течение </w:t>
      </w:r>
      <w:r w:rsidR="00C9607F" w:rsidRPr="001808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 дня с даты</w:t>
      </w:r>
      <w:r w:rsidR="00C9607F" w:rsidRPr="00180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выставления учебного занятия в расписание.</w:t>
      </w:r>
    </w:p>
    <w:p w:rsidR="005E670A" w:rsidRPr="001808F6" w:rsidRDefault="005E670A" w:rsidP="00617C4F">
      <w:pPr>
        <w:spacing w:after="160" w:line="259" w:lineRule="auto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1808F6">
        <w:rPr>
          <w:rFonts w:ascii="Roboto" w:hAnsi="Roboto"/>
          <w:sz w:val="28"/>
          <w:szCs w:val="28"/>
          <w:shd w:val="clear" w:color="auto" w:fill="FFFFFF"/>
        </w:rPr>
        <w:lastRenderedPageBreak/>
        <w:t xml:space="preserve">-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выставление оценок за промежуточную аттестацию </w:t>
      </w:r>
      <w:proofErr w:type="gram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в сроки</w:t>
      </w:r>
      <w:proofErr w:type="gramEnd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установленные действующим ЛА «О текущей, промежуточной и итоговой аттестации обучающихся»</w:t>
      </w:r>
      <w:r w:rsidR="00C311A0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Техникума</w:t>
      </w:r>
      <w:r w:rsidR="00D6293B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8F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изменения оценок</w:t>
      </w:r>
      <w:r w:rsidR="00D6293B" w:rsidRPr="00180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промежуточную аттестацию  </w:t>
      </w:r>
      <w:r w:rsidRPr="00180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устанавливается в течение </w:t>
      </w:r>
      <w:proofErr w:type="gramStart"/>
      <w:r w:rsidR="00D6293B" w:rsidRPr="001808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1808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="00D6293B" w:rsidRPr="001808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293B" w:rsidRPr="001808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</w:t>
      </w:r>
      <w:proofErr w:type="gramEnd"/>
      <w:r w:rsidR="00D6293B" w:rsidRPr="001808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завершения аттестационного периода (учебного семестра)</w:t>
      </w:r>
      <w:r w:rsidR="00C311A0" w:rsidRPr="001808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7750A" w:rsidRPr="00355931" w:rsidRDefault="00F7750A" w:rsidP="0035593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Обучающимся может быть выставлена </w:t>
      </w:r>
      <w:r w:rsidRPr="00355931">
        <w:rPr>
          <w:rFonts w:ascii="Times New Roman" w:hAnsi="Times New Roman" w:cs="Times New Roman"/>
          <w:b/>
          <w:sz w:val="28"/>
          <w:szCs w:val="28"/>
          <w:lang w:eastAsia="ru-RU"/>
        </w:rPr>
        <w:t>отметка о зачете</w:t>
      </w: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(зачет) или </w:t>
      </w:r>
      <w:r w:rsidRPr="00355931">
        <w:rPr>
          <w:rFonts w:ascii="Times New Roman" w:hAnsi="Times New Roman" w:cs="Times New Roman"/>
          <w:b/>
          <w:sz w:val="28"/>
          <w:szCs w:val="28"/>
          <w:lang w:eastAsia="ru-RU"/>
        </w:rPr>
        <w:t>цифровая отметка</w:t>
      </w: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(3,4,5) о прохождении промежуточной аттестации на основании </w:t>
      </w:r>
      <w:r w:rsidRPr="00355931">
        <w:rPr>
          <w:rFonts w:ascii="Times New Roman" w:hAnsi="Times New Roman" w:cs="Times New Roman"/>
          <w:sz w:val="28"/>
          <w:szCs w:val="28"/>
        </w:rPr>
        <w:t>локального</w:t>
      </w: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акта Техникума «О текущей, промежуточной и итоговой аттестации обучающихся» в случае успешного прохождения промежуточной аттестации. </w:t>
      </w:r>
    </w:p>
    <w:p w:rsidR="00F7750A" w:rsidRPr="00355931" w:rsidRDefault="00F7750A" w:rsidP="007672C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Обучающимся может быть выставлена отметка </w:t>
      </w:r>
      <w:r w:rsidRPr="003559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«академическая задолженность» (а/з) 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неуспешного прохождения промежуточной аттестации на неудовлетворительную оценку</w:t>
      </w:r>
      <w:r w:rsidR="00685BEB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5BEB"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Выставление неудовлетворительной отметки за промежуточную аттестацию дисциплины (модуля), курса, предмета не допускается. </w:t>
      </w:r>
      <w:r w:rsidRPr="00355931">
        <w:rPr>
          <w:rFonts w:ascii="Times New Roman" w:eastAsia="Calibri" w:hAnsi="Times New Roman" w:cs="Times New Roman"/>
          <w:sz w:val="28"/>
          <w:szCs w:val="28"/>
          <w:lang w:eastAsia="ru-RU"/>
        </w:rPr>
        <w:t>(п.2, ст.58, 273-ФЗ).</w:t>
      </w:r>
    </w:p>
    <w:p w:rsidR="00F7750A" w:rsidRPr="00355931" w:rsidRDefault="00F7750A" w:rsidP="0035593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hAnsi="Times New Roman" w:cs="Times New Roman"/>
          <w:sz w:val="28"/>
          <w:szCs w:val="28"/>
        </w:rPr>
        <w:t>Обучающимся</w:t>
      </w: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выставлена отметка о </w:t>
      </w:r>
      <w:proofErr w:type="spellStart"/>
      <w:r w:rsidRPr="00355931">
        <w:rPr>
          <w:rFonts w:ascii="Times New Roman" w:hAnsi="Times New Roman" w:cs="Times New Roman"/>
          <w:sz w:val="28"/>
          <w:szCs w:val="28"/>
          <w:lang w:eastAsia="ru-RU"/>
        </w:rPr>
        <w:t>неаттестации</w:t>
      </w:r>
      <w:proofErr w:type="spellEnd"/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(обучающийся </w:t>
      </w:r>
      <w:r w:rsidRPr="0035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ликвидировал в установленные сроки академические </w:t>
      </w:r>
      <w:proofErr w:type="gramStart"/>
      <w:r w:rsidRPr="0035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задолженности</w:t>
      </w: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 или</w:t>
      </w:r>
      <w:proofErr w:type="gramEnd"/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 не явился на промежуточную аттестацию, повторную промежуточную аттестацию (н/а) (п.9, ст.58, 273-ФЗ).</w:t>
      </w:r>
    </w:p>
    <w:p w:rsidR="00F7750A" w:rsidRPr="00355931" w:rsidRDefault="00F7750A" w:rsidP="0035593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5931">
        <w:rPr>
          <w:rFonts w:ascii="Times New Roman" w:hAnsi="Times New Roman" w:cs="Times New Roman"/>
          <w:sz w:val="28"/>
          <w:szCs w:val="28"/>
        </w:rPr>
        <w:t>Обучающимся</w:t>
      </w:r>
      <w:r w:rsidRPr="003559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59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прошедшим промежуточной аттестации по уважительным причинам может выставлена отметка о </w:t>
      </w:r>
      <w:proofErr w:type="spellStart"/>
      <w:r w:rsidRPr="003559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непрохождении</w:t>
      </w:r>
      <w:proofErr w:type="spellEnd"/>
      <w:r w:rsidRPr="003559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промежуточной аттестации по уважительным причи</w:t>
      </w:r>
      <w:r w:rsidR="003559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(НПА) (п.8, ст.59, 273-ФЗ):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незамедлительное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администрации образовательной организации об отсутствии учащегося, выставлением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каждом </w:t>
      </w:r>
      <w:r w:rsidR="00C9607F"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учебном занятии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отметки об отсутствии учащегося</w:t>
      </w:r>
      <w:r w:rsidR="00C9607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 Отметки об отсутствующих должны быть выставлены в электронный журнал в день проведения учебного занятия по расписанию и/или не позднее следующего дня после даты проведения учебного занятия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снимают отметку об отсутствии </w:t>
      </w:r>
      <w:r w:rsidR="00C9607F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, выставленную путем уведомления родителем (куратором группы, классным руководителем), в случае фактического присутствия на уроке;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корректировку рабочих программ, графиков контрольных работ, содержания уроков;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проверку выданных заданий для самостоятельной работы и контрольных работ, с учетом заданий в электронном виде;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учитывают посещаемость занятий, проводимых в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дистанционной форме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8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работников);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проведении занятий в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электронной форме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8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1808F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Pr="001808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обеспечивают предоставление цифрового контента обучающимся и учет результатов выполненных работ.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Рекомендовано при выставлении отметок о присутствии учащихся для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дистанционной формы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учитывать их фактическое присутствие в ходе дистанционного взаимодействия (</w:t>
      </w:r>
      <w:proofErr w:type="gram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конференц-связь</w:t>
      </w:r>
      <w:proofErr w:type="gramEnd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онлайн-общение и т.д.). При учете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электронной формы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необходимо обращать внимание на фактически выданные цифровые задания и результаты их выполнения учащимися.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Кураторы групп, классные руководители.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течение учебного года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обеспечивают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коммуникацию с </w:t>
      </w:r>
      <w:r w:rsidR="00C311A0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 родительским сообществом;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ведение новостной ленты </w:t>
      </w:r>
      <w:r w:rsidR="00C311A0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группы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указанием событий и возможностей, предоставляемых учащимся и семьям;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ведение, в части касающейся, журнала внеурочной работы.</w:t>
      </w:r>
    </w:p>
    <w:p w:rsidR="00C311A0" w:rsidRPr="001808F6" w:rsidRDefault="00C311A0" w:rsidP="00C311A0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мониторинг и анализ в учебной группе текущей и промежуточной аттестации, академических задолженностей обучающихся и принятие меры по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их ликвидации, посещаемости обучающимися занятий, контрольных мероприятий.</w:t>
      </w:r>
    </w:p>
    <w:p w:rsidR="00C311A0" w:rsidRPr="001808F6" w:rsidRDefault="00F7750A" w:rsidP="00092EA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ежемес</w:t>
      </w:r>
      <w:r w:rsidR="00092EA6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чно предо</w:t>
      </w:r>
      <w:r w:rsidR="00092EA6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ставляют отчёт руководителю отделения по текущей успеваемости по форме 1 (см. приложение</w:t>
      </w:r>
      <w:r w:rsidR="00ED7CE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  <w:r w:rsidR="00092EA6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25A48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. Отчёт формируется и выгружается из Электронного журнала в разделе /СПО и ПО/-/КУРАТОРСТВО/-/ОТЧЁТЫ/ - /СРЕДНИЕ БАЛЛЫ/</w:t>
      </w:r>
    </w:p>
    <w:p w:rsidR="00ED7CEC" w:rsidRPr="001808F6" w:rsidRDefault="00ED7CEC" w:rsidP="00ED7CE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ежемесячно предоставляют отчёт руководителю отделения по посещаемости по форме 2 (см. приложение 2.)</w:t>
      </w:r>
      <w:r w:rsidR="00A25A48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Отчёт формируется и выгружается из Электронного журнала в разделе /СПО и ПО/-/КУРАТОРСТВО/-/ОТЧЁТЫ/ - /ОТСУТСТВУЮЩИЕ/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 Регламент подготовки электронного журнала к закрытию учебного года.</w:t>
      </w:r>
    </w:p>
    <w:p w:rsidR="007672C4" w:rsidRPr="001808F6" w:rsidRDefault="007672C4" w:rsidP="007672C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Педагогические работники и мастера производственного обучения.</w:t>
      </w:r>
    </w:p>
    <w:p w:rsidR="007672C4" w:rsidRPr="001808F6" w:rsidRDefault="007672C4" w:rsidP="007672C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3-х рабочих дней после проведения промежуточной аттестации, но не позднее окончания аттестационного периода (учебного семестра) выставляют оценки за промежуточную аттестацию по дисциплине, МДК, практике, профессиональному модулю; </w:t>
      </w:r>
    </w:p>
    <w:p w:rsidR="007672C4" w:rsidRPr="001808F6" w:rsidRDefault="007672C4" w:rsidP="007672C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выставляют отметки о возникновении академической задолженности по дисциплине, МДК, практике, профессиональному модулю;</w:t>
      </w:r>
    </w:p>
    <w:p w:rsidR="007672C4" w:rsidRPr="001808F6" w:rsidRDefault="007672C4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Администраторы электронного журнала, администрация образовательной организации обеспечивают:</w:t>
      </w:r>
    </w:p>
    <w:p w:rsidR="007672C4" w:rsidRPr="001808F6" w:rsidRDefault="007672C4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и сохранение шаблонов рабочих программ, учебных планов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сводных ведомостей итоговых отметок за текущий учебный год;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и выгрузку архивов элект</w:t>
      </w:r>
      <w:r w:rsidR="00092EA6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ронного журнала и дневника ЭПОС. СПО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и сводных ведомостей итоговых отметок за текущий учебный год.</w:t>
      </w:r>
    </w:p>
    <w:p w:rsidR="00092EA6" w:rsidRPr="001808F6" w:rsidRDefault="00092EA6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и выгрузку электронных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зачётных книжек студентов</w:t>
      </w:r>
    </w:p>
    <w:p w:rsidR="007672C4" w:rsidRPr="001808F6" w:rsidRDefault="007672C4" w:rsidP="00831132">
      <w:pPr>
        <w:keepNext/>
        <w:keepLines/>
        <w:spacing w:before="240" w:after="0" w:line="259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1132" w:rsidRPr="001808F6" w:rsidRDefault="00831132" w:rsidP="00831132">
      <w:pPr>
        <w:keepNext/>
        <w:keepLines/>
        <w:spacing w:before="240" w:after="0" w:line="259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 Права: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пользователи имеют право доступа к электронному журналу ежедневно и круглосуточно;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все пользователи имеют право на своевременные консультации по вопросам работы с Электронным журналом у 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администраторов электронного журнала,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службы поддержки ЭПОС.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4.2 Ответственность: </w:t>
      </w:r>
    </w:p>
    <w:p w:rsidR="004C735C" w:rsidRPr="001808F6" w:rsidRDefault="004C735C" w:rsidP="004C735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Администраторы электронного журнала, администрация образовательной организации несут ответственность за полноту и достоверность заполнения справочников в ЭПОС.СПО, за своевременное и достоверное формирование сводных ведомостей итоговых отметок за текущий учебный год, формирование и выгрузку архивов электронного журнала ЭПОС. СПО и сводных ведомостей итоговых отметок за текущий учебный </w:t>
      </w:r>
      <w:proofErr w:type="gramStart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год.,</w:t>
      </w:r>
      <w:proofErr w:type="gramEnd"/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и выгрузку электронных </w:t>
      </w:r>
      <w:r w:rsidRPr="00180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зачётных книжек студентов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педагогические работники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мастера производственного обучения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несут ответственность за достоверное и своевременное выставление оценок, сведений о посещаемости 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обучающихся,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актуальность и своевременность заданий для самостоятельной работы, соответствие заявленных тем и содержания в рабочей программе содержанию урочных занятий, внесение изменений в ранее выставленные оценки, задания для самостоятельной работы;</w:t>
      </w:r>
    </w:p>
    <w:p w:rsidR="004C735C" w:rsidRPr="001808F6" w:rsidRDefault="00831132" w:rsidP="004C735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кураторы групп, классные руководители несут ответственность за информирование родителей и учащихся по вопросу возможностей электронного 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журнала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своевременную реакцию на обращения родителей и учащихся средствами Системы, информирование семей о проводимых в 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группе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мероприятиях и возможностях для 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 группы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- все пользователи несут ответственность за сохранность своих реквизитов доступа.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Ответственность за сохранность персональных данных пользователей несет оператор электронного журнала и дневника.</w:t>
      </w:r>
    </w:p>
    <w:p w:rsidR="00831132" w:rsidRPr="001808F6" w:rsidRDefault="00831132" w:rsidP="00831132">
      <w:pPr>
        <w:keepNext/>
        <w:keepLines/>
        <w:spacing w:before="240" w:after="0" w:line="259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Заключительные положения 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Все изменения и дополнения к настоящему Положению подлежат согласованию органами управления </w:t>
      </w:r>
      <w:r w:rsidR="004C735C"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Техникума</w:t>
      </w: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утверждаются руководителем образовательной организации.</w:t>
      </w:r>
    </w:p>
    <w:p w:rsidR="00831132" w:rsidRPr="001808F6" w:rsidRDefault="00831132" w:rsidP="0083113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8F6">
        <w:rPr>
          <w:rFonts w:ascii="Times New Roman" w:eastAsia="Calibri" w:hAnsi="Times New Roman" w:cs="Times New Roman"/>
          <w:sz w:val="28"/>
          <w:szCs w:val="28"/>
          <w:lang w:eastAsia="ru-RU"/>
        </w:rPr>
        <w:t>5.2. Положение подлежит пересмотру в случае принятия новых либо внесения изменений и дополнений в нормативно-правовые документы Пермского края, Российской Федерации.</w:t>
      </w:r>
    </w:p>
    <w:p w:rsidR="00831132" w:rsidRPr="00D05F1F" w:rsidRDefault="00831132" w:rsidP="008311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B70" w:rsidRDefault="00831132" w:rsidP="0063632A">
      <w:pPr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F2B70" w:rsidRDefault="009F2B70" w:rsidP="0063632A">
      <w:pPr>
        <w:jc w:val="center"/>
        <w:rPr>
          <w:sz w:val="24"/>
          <w:szCs w:val="24"/>
        </w:rPr>
      </w:pPr>
    </w:p>
    <w:p w:rsidR="004C29D9" w:rsidRDefault="004C29D9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A25A48">
      <w:pPr>
        <w:rPr>
          <w:sz w:val="24"/>
          <w:szCs w:val="24"/>
        </w:rPr>
      </w:pPr>
    </w:p>
    <w:p w:rsidR="00A25A48" w:rsidRDefault="00A25A48" w:rsidP="00A25A48">
      <w:pPr>
        <w:rPr>
          <w:sz w:val="24"/>
          <w:szCs w:val="24"/>
        </w:rPr>
      </w:pPr>
    </w:p>
    <w:p w:rsidR="001808F6" w:rsidRDefault="001808F6" w:rsidP="00A25A48">
      <w:pPr>
        <w:rPr>
          <w:sz w:val="24"/>
          <w:szCs w:val="24"/>
        </w:rPr>
      </w:pPr>
    </w:p>
    <w:p w:rsidR="001808F6" w:rsidRDefault="001808F6" w:rsidP="00A25A48">
      <w:pPr>
        <w:rPr>
          <w:sz w:val="24"/>
          <w:szCs w:val="24"/>
        </w:rPr>
      </w:pPr>
    </w:p>
    <w:p w:rsidR="005E6A29" w:rsidRDefault="005E6A29" w:rsidP="00A25A48">
      <w:pPr>
        <w:rPr>
          <w:sz w:val="24"/>
          <w:szCs w:val="24"/>
        </w:rPr>
      </w:pPr>
    </w:p>
    <w:p w:rsidR="00ED7CEC" w:rsidRPr="00C177AE" w:rsidRDefault="00ED7CEC" w:rsidP="00ED7CEC">
      <w:pPr>
        <w:jc w:val="right"/>
        <w:rPr>
          <w:b/>
          <w:sz w:val="24"/>
          <w:szCs w:val="24"/>
        </w:rPr>
      </w:pPr>
      <w:r w:rsidRPr="00C177AE">
        <w:rPr>
          <w:b/>
          <w:sz w:val="24"/>
          <w:szCs w:val="24"/>
        </w:rPr>
        <w:t xml:space="preserve">Приложение 1. </w:t>
      </w:r>
    </w:p>
    <w:p w:rsidR="00ED7CEC" w:rsidRPr="00C177AE" w:rsidRDefault="00ED7CEC" w:rsidP="00ED7CEC">
      <w:pPr>
        <w:jc w:val="right"/>
        <w:rPr>
          <w:b/>
          <w:sz w:val="24"/>
          <w:szCs w:val="24"/>
        </w:rPr>
      </w:pPr>
      <w:r w:rsidRPr="00C177AE">
        <w:rPr>
          <w:b/>
          <w:sz w:val="24"/>
          <w:szCs w:val="24"/>
        </w:rPr>
        <w:t>Форма учета текущей аттестации</w:t>
      </w:r>
      <w:r w:rsidR="00441158" w:rsidRPr="00C177AE">
        <w:rPr>
          <w:b/>
          <w:sz w:val="24"/>
          <w:szCs w:val="24"/>
        </w:rPr>
        <w:t>*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1559"/>
        <w:gridCol w:w="1559"/>
      </w:tblGrid>
      <w:tr w:rsidR="00441158" w:rsidRPr="00441158" w:rsidTr="00441158">
        <w:trPr>
          <w:trHeight w:val="3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158" w:rsidRPr="00441158" w:rsidTr="00441158">
        <w:trPr>
          <w:trHeight w:val="34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158" w:rsidRPr="00441158" w:rsidTr="00441158">
        <w:trPr>
          <w:trHeight w:val="34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158" w:rsidRPr="00441158" w:rsidTr="00441158">
        <w:trPr>
          <w:trHeight w:val="34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Оценки: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158" w:rsidRPr="00441158" w:rsidTr="00441158">
        <w:trPr>
          <w:trHeight w:val="34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158" w:rsidRPr="00441158" w:rsidTr="00441158">
        <w:trPr>
          <w:trHeight w:val="9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8" w:rsidRPr="00441158" w:rsidRDefault="00441158" w:rsidP="00441158">
            <w:pPr>
              <w:jc w:val="center"/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8" w:rsidRPr="00441158" w:rsidRDefault="00441158" w:rsidP="00441158">
            <w:pPr>
              <w:jc w:val="center"/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8" w:rsidRPr="00441158" w:rsidRDefault="00441158" w:rsidP="00441158">
            <w:pPr>
              <w:jc w:val="center"/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дисциплины</w:t>
            </w: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158" w:rsidRPr="00441158" w:rsidTr="0044115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158" w:rsidRPr="00441158" w:rsidRDefault="00441158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A29" w:rsidRDefault="00441158" w:rsidP="00441158">
      <w:pPr>
        <w:rPr>
          <w:sz w:val="24"/>
          <w:szCs w:val="24"/>
        </w:rPr>
      </w:pPr>
      <w:r>
        <w:rPr>
          <w:sz w:val="24"/>
          <w:szCs w:val="24"/>
        </w:rPr>
        <w:t>Подпись классного руководителя ___________________________</w:t>
      </w:r>
    </w:p>
    <w:p w:rsidR="00A25A48" w:rsidRPr="005E6A29" w:rsidRDefault="00441158" w:rsidP="00441158">
      <w:pPr>
        <w:rPr>
          <w:sz w:val="20"/>
          <w:szCs w:val="20"/>
        </w:rPr>
      </w:pPr>
      <w:r w:rsidRPr="005E6A29">
        <w:rPr>
          <w:sz w:val="20"/>
          <w:szCs w:val="20"/>
        </w:rPr>
        <w:t>*</w:t>
      </w:r>
      <w:r w:rsidRPr="005E6A29">
        <w:rPr>
          <w:b/>
          <w:sz w:val="20"/>
          <w:szCs w:val="20"/>
        </w:rPr>
        <w:t>Дата</w:t>
      </w:r>
      <w:r w:rsidRPr="005E6A29">
        <w:rPr>
          <w:sz w:val="20"/>
          <w:szCs w:val="20"/>
        </w:rPr>
        <w:t xml:space="preserve"> – дата формирования отчёта в ЭПОС.СПО, на 5-е число каждого месяца</w:t>
      </w:r>
      <w:r w:rsidR="00A25A48" w:rsidRPr="005E6A29">
        <w:rPr>
          <w:sz w:val="20"/>
          <w:szCs w:val="20"/>
        </w:rPr>
        <w:t xml:space="preserve">                            </w:t>
      </w:r>
      <w:r w:rsidR="005E6A29">
        <w:rPr>
          <w:sz w:val="20"/>
          <w:szCs w:val="20"/>
        </w:rPr>
        <w:t xml:space="preserve">                                                      </w:t>
      </w:r>
      <w:r w:rsidR="00A25A48" w:rsidRPr="005E6A29">
        <w:rPr>
          <w:sz w:val="20"/>
          <w:szCs w:val="20"/>
        </w:rPr>
        <w:t xml:space="preserve"> </w:t>
      </w:r>
      <w:r w:rsidRPr="005E6A29">
        <w:rPr>
          <w:b/>
          <w:sz w:val="20"/>
          <w:szCs w:val="20"/>
        </w:rPr>
        <w:t xml:space="preserve">Период </w:t>
      </w:r>
      <w:r w:rsidRPr="005E6A29">
        <w:rPr>
          <w:sz w:val="20"/>
          <w:szCs w:val="20"/>
        </w:rPr>
        <w:t>– период времени, за который формируется отчёт в соответствии с ЛА «О текущей, промежуточной и итоговой аттестации»</w:t>
      </w:r>
      <w:r w:rsidR="00A25A48" w:rsidRPr="005E6A29">
        <w:rPr>
          <w:sz w:val="20"/>
          <w:szCs w:val="20"/>
        </w:rPr>
        <w:t xml:space="preserve">                                                                                 </w:t>
      </w:r>
      <w:r w:rsidR="005E6A29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25A48" w:rsidRPr="005E6A29">
        <w:rPr>
          <w:sz w:val="20"/>
          <w:szCs w:val="20"/>
        </w:rPr>
        <w:t xml:space="preserve">  </w:t>
      </w:r>
      <w:r w:rsidR="00A25A48" w:rsidRPr="005E6A29">
        <w:rPr>
          <w:b/>
          <w:sz w:val="20"/>
          <w:szCs w:val="20"/>
        </w:rPr>
        <w:t>Группа</w:t>
      </w:r>
      <w:r w:rsidR="00A25A48" w:rsidRPr="005E6A29">
        <w:rPr>
          <w:sz w:val="20"/>
          <w:szCs w:val="20"/>
        </w:rPr>
        <w:t xml:space="preserve"> – учебная группа, по которой собираются сведения                                                                  </w:t>
      </w:r>
      <w:r w:rsidR="005E6A29">
        <w:rPr>
          <w:sz w:val="20"/>
          <w:szCs w:val="20"/>
        </w:rPr>
        <w:t xml:space="preserve">                           </w:t>
      </w:r>
      <w:r w:rsidR="00A25A48" w:rsidRPr="005E6A29">
        <w:rPr>
          <w:sz w:val="20"/>
          <w:szCs w:val="20"/>
        </w:rPr>
        <w:t xml:space="preserve">       </w:t>
      </w:r>
      <w:r w:rsidR="00A25A48" w:rsidRPr="005E6A29">
        <w:rPr>
          <w:b/>
          <w:sz w:val="20"/>
          <w:szCs w:val="20"/>
        </w:rPr>
        <w:lastRenderedPageBreak/>
        <w:t>Ф.И. обучающихся, наименования дисциплин, средние оценки в баллах</w:t>
      </w:r>
      <w:r w:rsidR="00A25A48" w:rsidRPr="005E6A29">
        <w:rPr>
          <w:sz w:val="20"/>
          <w:szCs w:val="20"/>
        </w:rPr>
        <w:t xml:space="preserve"> - формируются автоматически в системе ЭПОС.СПО </w:t>
      </w:r>
    </w:p>
    <w:p w:rsidR="005E6A29" w:rsidRDefault="005E6A29" w:rsidP="00A25A48">
      <w:pPr>
        <w:jc w:val="right"/>
        <w:rPr>
          <w:b/>
          <w:sz w:val="24"/>
          <w:szCs w:val="24"/>
        </w:rPr>
      </w:pPr>
    </w:p>
    <w:p w:rsidR="00A25A48" w:rsidRPr="00C177AE" w:rsidRDefault="00A25A48" w:rsidP="00A25A48">
      <w:pPr>
        <w:jc w:val="right"/>
        <w:rPr>
          <w:b/>
          <w:sz w:val="24"/>
          <w:szCs w:val="24"/>
        </w:rPr>
      </w:pPr>
      <w:r w:rsidRPr="00C177AE">
        <w:rPr>
          <w:b/>
          <w:sz w:val="24"/>
          <w:szCs w:val="24"/>
        </w:rPr>
        <w:t xml:space="preserve">Приложение 2. </w:t>
      </w:r>
    </w:p>
    <w:p w:rsidR="00A25A48" w:rsidRPr="00C177AE" w:rsidRDefault="00A25A48" w:rsidP="00A25A48">
      <w:pPr>
        <w:jc w:val="right"/>
        <w:rPr>
          <w:b/>
          <w:sz w:val="24"/>
          <w:szCs w:val="24"/>
        </w:rPr>
      </w:pPr>
      <w:r w:rsidRPr="00C177AE">
        <w:rPr>
          <w:b/>
          <w:sz w:val="24"/>
          <w:szCs w:val="24"/>
        </w:rPr>
        <w:t>Форма учета п</w:t>
      </w:r>
      <w:r w:rsidR="009C5730" w:rsidRPr="00C177AE">
        <w:rPr>
          <w:b/>
          <w:sz w:val="24"/>
          <w:szCs w:val="24"/>
        </w:rPr>
        <w:t>о</w:t>
      </w:r>
      <w:r w:rsidRPr="00C177AE">
        <w:rPr>
          <w:b/>
          <w:sz w:val="24"/>
          <w:szCs w:val="24"/>
        </w:rPr>
        <w:t>сещаемости</w:t>
      </w:r>
      <w:r w:rsidR="001A0C0B">
        <w:rPr>
          <w:b/>
          <w:sz w:val="24"/>
          <w:szCs w:val="24"/>
        </w:rPr>
        <w:t xml:space="preserve"> обучающихся</w:t>
      </w:r>
      <w:r w:rsidRPr="00C177AE">
        <w:rPr>
          <w:b/>
          <w:sz w:val="24"/>
          <w:szCs w:val="24"/>
        </w:rPr>
        <w:t>*</w:t>
      </w:r>
      <w:r w:rsidR="00AB18B5" w:rsidRPr="00C177AE">
        <w:rPr>
          <w:b/>
          <w:sz w:val="24"/>
          <w:szCs w:val="24"/>
        </w:rPr>
        <w:t>*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3"/>
        <w:gridCol w:w="992"/>
        <w:gridCol w:w="992"/>
        <w:gridCol w:w="992"/>
        <w:gridCol w:w="852"/>
        <w:gridCol w:w="851"/>
        <w:gridCol w:w="851"/>
        <w:gridCol w:w="1132"/>
        <w:gridCol w:w="1134"/>
      </w:tblGrid>
      <w:tr w:rsidR="009C5730" w:rsidRPr="009C5730" w:rsidTr="00C177AE">
        <w:trPr>
          <w:trHeight w:val="37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Default="009C5730" w:rsidP="00AB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Группа: </w:t>
            </w:r>
            <w:r w:rsid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</w:t>
            </w:r>
          </w:p>
          <w:p w:rsidR="00AB18B5" w:rsidRPr="009C5730" w:rsidRDefault="00AB18B5" w:rsidP="00AB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730" w:rsidRPr="009C5730" w:rsidTr="00C177AE">
        <w:trPr>
          <w:gridAfter w:val="3"/>
          <w:wAfter w:w="3117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730" w:rsidRPr="009C5730" w:rsidTr="00C177AE">
        <w:trPr>
          <w:trHeight w:val="92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C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Пропустил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Пропустил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AB18B5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AB18B5" w:rsidRDefault="009C5730" w:rsidP="009C5730">
            <w:pPr>
              <w:rPr>
                <w:sz w:val="20"/>
                <w:szCs w:val="20"/>
              </w:rPr>
            </w:pP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месяца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AB18B5" w:rsidRDefault="009C5730" w:rsidP="009C5730">
            <w:pPr>
              <w:rPr>
                <w:sz w:val="20"/>
                <w:szCs w:val="20"/>
              </w:rPr>
            </w:pP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AB18B5" w:rsidRDefault="009C5730" w:rsidP="009C5730">
            <w:pPr>
              <w:rPr>
                <w:sz w:val="20"/>
                <w:szCs w:val="20"/>
              </w:rPr>
            </w:pP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30" w:rsidRPr="00AB18B5" w:rsidRDefault="009C5730" w:rsidP="009C5730">
            <w:pPr>
              <w:rPr>
                <w:sz w:val="20"/>
                <w:szCs w:val="20"/>
              </w:rPr>
            </w:pP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месяца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Пропущено по уважит.</w:t>
            </w:r>
            <w:r w:rsid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причинам</w:t>
            </w:r>
            <w:r w:rsidRPr="009C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B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Пропущено без уважит причин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730" w:rsidRPr="009C5730" w:rsidTr="00C177A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C5730" w:rsidRPr="009C5730" w:rsidRDefault="009C5730" w:rsidP="009C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57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5730" w:rsidRDefault="009C5730" w:rsidP="009C5730">
      <w:pPr>
        <w:rPr>
          <w:sz w:val="24"/>
          <w:szCs w:val="24"/>
        </w:rPr>
      </w:pPr>
    </w:p>
    <w:p w:rsidR="009C5730" w:rsidRDefault="009C5730" w:rsidP="009C5730">
      <w:pPr>
        <w:rPr>
          <w:sz w:val="24"/>
          <w:szCs w:val="24"/>
        </w:rPr>
      </w:pPr>
      <w:r>
        <w:rPr>
          <w:sz w:val="24"/>
          <w:szCs w:val="24"/>
        </w:rPr>
        <w:t>Всего чел</w:t>
      </w:r>
      <w:r w:rsidR="00AB18B5">
        <w:rPr>
          <w:sz w:val="24"/>
          <w:szCs w:val="24"/>
        </w:rPr>
        <w:t xml:space="preserve">овека </w:t>
      </w:r>
      <w:r>
        <w:rPr>
          <w:sz w:val="24"/>
          <w:szCs w:val="24"/>
        </w:rPr>
        <w:t>час</w:t>
      </w:r>
      <w:r w:rsidR="00AB18B5">
        <w:rPr>
          <w:sz w:val="24"/>
          <w:szCs w:val="24"/>
        </w:rPr>
        <w:t>ов</w:t>
      </w:r>
      <w:r>
        <w:rPr>
          <w:sz w:val="24"/>
          <w:szCs w:val="24"/>
        </w:rPr>
        <w:t xml:space="preserve"> за месяц __________-</w:t>
      </w:r>
    </w:p>
    <w:p w:rsidR="009C5730" w:rsidRDefault="009C5730" w:rsidP="009C5730">
      <w:pPr>
        <w:rPr>
          <w:sz w:val="24"/>
          <w:szCs w:val="24"/>
        </w:rPr>
      </w:pPr>
      <w:r>
        <w:rPr>
          <w:sz w:val="24"/>
          <w:szCs w:val="24"/>
        </w:rPr>
        <w:t>Всего пропущено</w:t>
      </w:r>
      <w:r w:rsidR="00AB18B5">
        <w:rPr>
          <w:sz w:val="24"/>
          <w:szCs w:val="24"/>
        </w:rPr>
        <w:t xml:space="preserve"> занятий</w:t>
      </w:r>
      <w:r>
        <w:rPr>
          <w:sz w:val="24"/>
          <w:szCs w:val="24"/>
        </w:rPr>
        <w:t xml:space="preserve"> ____________</w:t>
      </w:r>
      <w:proofErr w:type="gramStart"/>
      <w:r w:rsidR="00AB18B5">
        <w:rPr>
          <w:sz w:val="24"/>
          <w:szCs w:val="24"/>
        </w:rPr>
        <w:t>час.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AB18B5">
        <w:rPr>
          <w:sz w:val="24"/>
          <w:szCs w:val="24"/>
        </w:rPr>
        <w:t>____________%.</w:t>
      </w:r>
    </w:p>
    <w:p w:rsidR="00AB18B5" w:rsidRDefault="00AB18B5" w:rsidP="009C5730">
      <w:pPr>
        <w:rPr>
          <w:sz w:val="24"/>
          <w:szCs w:val="24"/>
        </w:rPr>
      </w:pPr>
      <w:r>
        <w:rPr>
          <w:sz w:val="24"/>
          <w:szCs w:val="24"/>
        </w:rPr>
        <w:t xml:space="preserve">Пропущено без уважительных </w:t>
      </w:r>
      <w:proofErr w:type="gramStart"/>
      <w:r>
        <w:rPr>
          <w:sz w:val="24"/>
          <w:szCs w:val="24"/>
        </w:rPr>
        <w:t>причин  _</w:t>
      </w:r>
      <w:proofErr w:type="gramEnd"/>
      <w:r>
        <w:rPr>
          <w:sz w:val="24"/>
          <w:szCs w:val="24"/>
        </w:rPr>
        <w:t>_______час. _________%.</w:t>
      </w:r>
    </w:p>
    <w:p w:rsidR="00C177AE" w:rsidRDefault="00C177AE" w:rsidP="009C57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Подпись классного руководителя _____________________</w:t>
      </w:r>
    </w:p>
    <w:p w:rsidR="00C177AE" w:rsidRDefault="00C177AE" w:rsidP="009C5730">
      <w:pPr>
        <w:rPr>
          <w:sz w:val="24"/>
          <w:szCs w:val="24"/>
        </w:rPr>
      </w:pPr>
    </w:p>
    <w:p w:rsidR="00C177AE" w:rsidRDefault="00C177AE" w:rsidP="009C5730">
      <w:pPr>
        <w:rPr>
          <w:sz w:val="24"/>
          <w:szCs w:val="24"/>
        </w:rPr>
      </w:pPr>
    </w:p>
    <w:p w:rsidR="00C177AE" w:rsidRPr="005E6A29" w:rsidRDefault="00AB18B5" w:rsidP="00AB18B5">
      <w:pPr>
        <w:rPr>
          <w:b/>
          <w:sz w:val="20"/>
          <w:szCs w:val="20"/>
        </w:rPr>
      </w:pPr>
      <w:r w:rsidRPr="005E6A29">
        <w:rPr>
          <w:b/>
          <w:sz w:val="20"/>
          <w:szCs w:val="20"/>
        </w:rPr>
        <w:t>*</w:t>
      </w:r>
      <w:r w:rsidR="00C177AE" w:rsidRPr="005E6A29">
        <w:rPr>
          <w:b/>
          <w:sz w:val="20"/>
          <w:szCs w:val="20"/>
        </w:rPr>
        <w:t>*</w:t>
      </w:r>
      <w:r w:rsidRPr="005E6A29">
        <w:rPr>
          <w:b/>
          <w:sz w:val="20"/>
          <w:szCs w:val="20"/>
        </w:rPr>
        <w:t xml:space="preserve">Период </w:t>
      </w:r>
      <w:r w:rsidRPr="005E6A29">
        <w:rPr>
          <w:sz w:val="20"/>
          <w:szCs w:val="20"/>
        </w:rPr>
        <w:t xml:space="preserve">– период времени, за который формируется отчёт в соответствии с ЛА «О текущей, промежуточной и итоговой аттестации» (формируется автоматически)                                                                                   </w:t>
      </w:r>
      <w:r w:rsidRPr="005E6A29">
        <w:rPr>
          <w:b/>
          <w:sz w:val="20"/>
          <w:szCs w:val="20"/>
        </w:rPr>
        <w:t>Группа</w:t>
      </w:r>
      <w:r w:rsidRPr="005E6A29">
        <w:rPr>
          <w:sz w:val="20"/>
          <w:szCs w:val="20"/>
        </w:rPr>
        <w:t xml:space="preserve"> – учебная группа, по которой собираются сведения   </w:t>
      </w:r>
      <w:r w:rsidR="005E6A29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5E6A29">
        <w:rPr>
          <w:b/>
          <w:sz w:val="20"/>
          <w:szCs w:val="20"/>
        </w:rPr>
        <w:t xml:space="preserve">Ф.И. обучающихся, Пропустил дней, пропустил занятий , даты месяца, количество часов пропущенных </w:t>
      </w:r>
      <w:r w:rsidRPr="005E6A29">
        <w:rPr>
          <w:sz w:val="20"/>
          <w:szCs w:val="20"/>
        </w:rPr>
        <w:t xml:space="preserve">- формируются автоматически в системе ЭПОС.СПО </w:t>
      </w:r>
      <w:r w:rsidR="005E6A29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5E6A29">
        <w:rPr>
          <w:b/>
          <w:sz w:val="20"/>
          <w:szCs w:val="20"/>
        </w:rPr>
        <w:t>Пропущено по уважительным причинам</w:t>
      </w:r>
      <w:r w:rsidRPr="005E6A29">
        <w:rPr>
          <w:sz w:val="20"/>
          <w:szCs w:val="20"/>
        </w:rPr>
        <w:t xml:space="preserve"> -  столбец добавляет и заполняет  классный руководитель </w:t>
      </w:r>
      <w:r w:rsidRPr="005E6A29">
        <w:rPr>
          <w:b/>
          <w:sz w:val="20"/>
          <w:szCs w:val="20"/>
        </w:rPr>
        <w:t>Пропущено без уважительных причин</w:t>
      </w:r>
      <w:r w:rsidRPr="005E6A29">
        <w:rPr>
          <w:sz w:val="20"/>
          <w:szCs w:val="20"/>
        </w:rPr>
        <w:t xml:space="preserve"> -  столбец добавляет и заполняет  классный руководитель</w:t>
      </w:r>
      <w:r w:rsidR="005E6A29">
        <w:rPr>
          <w:b/>
          <w:sz w:val="20"/>
          <w:szCs w:val="20"/>
        </w:rPr>
        <w:t xml:space="preserve">                              </w:t>
      </w:r>
      <w:r w:rsidR="00C177AE" w:rsidRPr="005E6A29">
        <w:rPr>
          <w:b/>
          <w:sz w:val="20"/>
          <w:szCs w:val="20"/>
        </w:rPr>
        <w:t>Общая сводка человека часов</w:t>
      </w:r>
      <w:r w:rsidR="00C177AE" w:rsidRPr="005E6A29">
        <w:rPr>
          <w:sz w:val="20"/>
          <w:szCs w:val="20"/>
        </w:rPr>
        <w:t>,  пропущенных по группе в часах и процентах добавляется и заполняется классным руководителем</w:t>
      </w:r>
    </w:p>
    <w:p w:rsidR="00AB18B5" w:rsidRDefault="00AB18B5" w:rsidP="009C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AB18B5" w:rsidRDefault="00AB18B5" w:rsidP="009C5730">
      <w:pPr>
        <w:rPr>
          <w:sz w:val="24"/>
          <w:szCs w:val="24"/>
        </w:rPr>
      </w:pPr>
    </w:p>
    <w:p w:rsidR="009C5730" w:rsidRDefault="009C5730" w:rsidP="00A25A48">
      <w:pPr>
        <w:jc w:val="right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Default="00ED7CEC" w:rsidP="0063632A">
      <w:pPr>
        <w:jc w:val="center"/>
        <w:rPr>
          <w:sz w:val="24"/>
          <w:szCs w:val="24"/>
        </w:rPr>
      </w:pPr>
    </w:p>
    <w:p w:rsidR="00ED7CEC" w:rsidRPr="0063632A" w:rsidRDefault="00ED7CEC" w:rsidP="0063632A">
      <w:pPr>
        <w:jc w:val="center"/>
        <w:rPr>
          <w:sz w:val="24"/>
          <w:szCs w:val="24"/>
        </w:rPr>
      </w:pPr>
    </w:p>
    <w:sectPr w:rsidR="00ED7CEC" w:rsidRPr="0063632A" w:rsidSect="00387DC8">
      <w:headerReference w:type="default" r:id="rId8"/>
      <w:footerReference w:type="default" r:id="rId9"/>
      <w:pgSz w:w="11906" w:h="16838"/>
      <w:pgMar w:top="5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FC" w:rsidRDefault="005904FC" w:rsidP="004718A3">
      <w:pPr>
        <w:spacing w:after="0" w:line="240" w:lineRule="auto"/>
      </w:pPr>
      <w:r>
        <w:separator/>
      </w:r>
    </w:p>
  </w:endnote>
  <w:endnote w:type="continuationSeparator" w:id="0">
    <w:p w:rsidR="005904FC" w:rsidRDefault="005904FC" w:rsidP="0047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1781"/>
      <w:gridCol w:w="2544"/>
      <w:gridCol w:w="3242"/>
      <w:gridCol w:w="2096"/>
    </w:tblGrid>
    <w:tr w:rsidR="00925A63" w:rsidRPr="00FB2F85" w:rsidTr="00387DC8">
      <w:tc>
        <w:tcPr>
          <w:tcW w:w="1797" w:type="dxa"/>
        </w:tcPr>
        <w:p w:rsidR="00925A63" w:rsidRPr="00FB2F85" w:rsidRDefault="00925A6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FB2F85">
            <w:rPr>
              <w:rFonts w:ascii="Times New Roman" w:hAnsi="Times New Roman" w:cs="Times New Roman"/>
              <w:sz w:val="24"/>
              <w:szCs w:val="24"/>
            </w:rPr>
            <w:t>Разработчик</w:t>
          </w:r>
        </w:p>
      </w:tc>
      <w:tc>
        <w:tcPr>
          <w:tcW w:w="2598" w:type="dxa"/>
        </w:tcPr>
        <w:p w:rsidR="00925A63" w:rsidRPr="00FB2F85" w:rsidRDefault="00CA1953">
          <w:pPr>
            <w:pStyle w:val="a5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D15FC2">
            <w:rPr>
              <w:rFonts w:ascii="Times New Roman" w:hAnsi="Times New Roman" w:cs="Times New Roman"/>
              <w:i/>
              <w:sz w:val="24"/>
              <w:szCs w:val="24"/>
            </w:rPr>
            <w:t>Заместитель директора</w:t>
          </w:r>
        </w:p>
      </w:tc>
      <w:tc>
        <w:tcPr>
          <w:tcW w:w="3340" w:type="dxa"/>
        </w:tcPr>
        <w:p w:rsidR="00925A63" w:rsidRPr="00FB2F85" w:rsidRDefault="00CA1953">
          <w:pPr>
            <w:pStyle w:val="a5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D15FC2">
            <w:rPr>
              <w:rFonts w:ascii="Times New Roman" w:hAnsi="Times New Roman" w:cs="Times New Roman"/>
              <w:i/>
              <w:sz w:val="24"/>
              <w:szCs w:val="24"/>
            </w:rPr>
            <w:t>Кадочникова Г.В</w:t>
          </w:r>
        </w:p>
      </w:tc>
      <w:tc>
        <w:tcPr>
          <w:tcW w:w="2154" w:type="dxa"/>
        </w:tcPr>
        <w:p w:rsidR="00925A63" w:rsidRPr="00FB2F85" w:rsidRDefault="00925A63">
          <w:pPr>
            <w:pStyle w:val="a5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B2F85">
            <w:rPr>
              <w:rFonts w:ascii="Times New Roman" w:hAnsi="Times New Roman" w:cs="Times New Roman"/>
              <w:i/>
              <w:sz w:val="24"/>
              <w:szCs w:val="24"/>
            </w:rPr>
            <w:t>Подпись</w:t>
          </w:r>
        </w:p>
      </w:tc>
    </w:tr>
  </w:tbl>
  <w:p w:rsidR="00925A63" w:rsidRPr="00FB2F85" w:rsidRDefault="00925A63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FC" w:rsidRDefault="005904FC" w:rsidP="004718A3">
      <w:pPr>
        <w:spacing w:after="0" w:line="240" w:lineRule="auto"/>
      </w:pPr>
      <w:r>
        <w:separator/>
      </w:r>
    </w:p>
  </w:footnote>
  <w:footnote w:type="continuationSeparator" w:id="0">
    <w:p w:rsidR="005904FC" w:rsidRDefault="005904FC" w:rsidP="0047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63" w:rsidRDefault="00925A63"/>
  <w:tbl>
    <w:tblPr>
      <w:tblStyle w:val="a7"/>
      <w:tblW w:w="10774" w:type="dxa"/>
      <w:tblInd w:w="-743" w:type="dxa"/>
      <w:tblLook w:val="04A0" w:firstRow="1" w:lastRow="0" w:firstColumn="1" w:lastColumn="0" w:noHBand="0" w:noVBand="1"/>
    </w:tblPr>
    <w:tblGrid>
      <w:gridCol w:w="1985"/>
      <w:gridCol w:w="8789"/>
    </w:tblGrid>
    <w:tr w:rsidR="00925A63" w:rsidTr="00387DC8">
      <w:trPr>
        <w:trHeight w:val="897"/>
      </w:trPr>
      <w:tc>
        <w:tcPr>
          <w:tcW w:w="1985" w:type="dxa"/>
        </w:tcPr>
        <w:p w:rsidR="00925A63" w:rsidRDefault="00925A63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D04C583" wp14:editId="1B1A2934">
                <wp:extent cx="994786" cy="518202"/>
                <wp:effectExtent l="0" t="0" r="0" b="0"/>
                <wp:docPr id="1" name="Рисунок 1" descr="https://slide-share.ru/image/497097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lide-share.ru/image/497097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3" cy="52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925A63" w:rsidRPr="00571750" w:rsidRDefault="00925A63" w:rsidP="004718A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71750">
            <w:rPr>
              <w:rFonts w:ascii="Times New Roman" w:hAnsi="Times New Roman" w:cs="Times New Roman"/>
              <w:b/>
              <w:sz w:val="24"/>
              <w:szCs w:val="24"/>
            </w:rPr>
            <w:t>МИНИСТЕРСТВО ОБРАЗОВАНИЯ И НАУКИ ПЕРМСКОГО КРАЯ</w:t>
          </w:r>
        </w:p>
        <w:p w:rsidR="00925A63" w:rsidRDefault="00925A63" w:rsidP="004718A3">
          <w:pPr>
            <w:pStyle w:val="a3"/>
            <w:jc w:val="center"/>
          </w:pPr>
          <w:r w:rsidRPr="00571750">
            <w:rPr>
              <w:rFonts w:ascii="Times New Roman" w:hAnsi="Times New Roman" w:cs="Times New Roman"/>
              <w:sz w:val="24"/>
              <w:szCs w:val="24"/>
            </w:rPr>
            <w:t>Государственное бюджетное профессиональное образовательное учреждение  «</w:t>
          </w:r>
          <w:proofErr w:type="spellStart"/>
          <w:r w:rsidRPr="00571750">
            <w:rPr>
              <w:rFonts w:ascii="Times New Roman" w:hAnsi="Times New Roman" w:cs="Times New Roman"/>
              <w:sz w:val="24"/>
              <w:szCs w:val="24"/>
            </w:rPr>
            <w:t>Березниковский</w:t>
          </w:r>
          <w:proofErr w:type="spellEnd"/>
          <w:r w:rsidRPr="00571750">
            <w:rPr>
              <w:rFonts w:ascii="Times New Roman" w:hAnsi="Times New Roman" w:cs="Times New Roman"/>
              <w:sz w:val="24"/>
              <w:szCs w:val="24"/>
            </w:rPr>
            <w:t xml:space="preserve"> строительный техникум»</w:t>
          </w:r>
        </w:p>
      </w:tc>
    </w:tr>
    <w:tr w:rsidR="00925A63" w:rsidTr="00387DC8">
      <w:tc>
        <w:tcPr>
          <w:tcW w:w="1985" w:type="dxa"/>
        </w:tcPr>
        <w:p w:rsidR="00925A63" w:rsidRDefault="00831132" w:rsidP="00387DC8">
          <w:pPr>
            <w:pStyle w:val="a3"/>
            <w:jc w:val="center"/>
          </w:pPr>
          <w:r>
            <w:t xml:space="preserve"> </w:t>
          </w:r>
        </w:p>
        <w:p w:rsidR="00925A63" w:rsidRDefault="00831132" w:rsidP="00387DC8">
          <w:pPr>
            <w:pStyle w:val="a3"/>
            <w:jc w:val="center"/>
          </w:pPr>
          <w:r>
            <w:t>ЛА  - 2.21</w:t>
          </w:r>
        </w:p>
      </w:tc>
      <w:tc>
        <w:tcPr>
          <w:tcW w:w="8789" w:type="dxa"/>
        </w:tcPr>
        <w:p w:rsidR="00925A63" w:rsidRPr="00FB2F85" w:rsidRDefault="00925A63" w:rsidP="00387DC8">
          <w:pPr>
            <w:pStyle w:val="a3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t xml:space="preserve"> </w:t>
          </w:r>
          <w:r w:rsidR="00CA1953">
            <w:rPr>
              <w:rFonts w:ascii="Times New Roman" w:hAnsi="Times New Roman" w:cs="Times New Roman"/>
              <w:sz w:val="28"/>
              <w:szCs w:val="28"/>
            </w:rPr>
            <w:t>Положение о ведении электронного журнала (ЭЖ) в Электронной Пермской Образовательной Системе</w:t>
          </w:r>
          <w:r w:rsidR="008B3A6B">
            <w:rPr>
              <w:rFonts w:ascii="Times New Roman" w:hAnsi="Times New Roman" w:cs="Times New Roman"/>
              <w:sz w:val="28"/>
              <w:szCs w:val="28"/>
            </w:rPr>
            <w:t xml:space="preserve"> (ЭПОС)</w:t>
          </w:r>
        </w:p>
      </w:tc>
    </w:tr>
  </w:tbl>
  <w:p w:rsidR="00925A63" w:rsidRDefault="00925A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939"/>
    <w:multiLevelType w:val="hybridMultilevel"/>
    <w:tmpl w:val="2048E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F5A05"/>
    <w:multiLevelType w:val="hybridMultilevel"/>
    <w:tmpl w:val="929022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E1B03"/>
    <w:multiLevelType w:val="hybridMultilevel"/>
    <w:tmpl w:val="49943E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D0F08D7"/>
    <w:multiLevelType w:val="hybridMultilevel"/>
    <w:tmpl w:val="95FEC8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800AF"/>
    <w:multiLevelType w:val="hybridMultilevel"/>
    <w:tmpl w:val="5B622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472D8"/>
    <w:multiLevelType w:val="hybridMultilevel"/>
    <w:tmpl w:val="2822FF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A399F"/>
    <w:multiLevelType w:val="hybridMultilevel"/>
    <w:tmpl w:val="6EC63E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A4AE4"/>
    <w:multiLevelType w:val="hybridMultilevel"/>
    <w:tmpl w:val="8458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26C3"/>
    <w:multiLevelType w:val="hybridMultilevel"/>
    <w:tmpl w:val="1AA0EDF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370D3148"/>
    <w:multiLevelType w:val="hybridMultilevel"/>
    <w:tmpl w:val="865E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0C92"/>
    <w:multiLevelType w:val="hybridMultilevel"/>
    <w:tmpl w:val="F1FCE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C6520"/>
    <w:multiLevelType w:val="hybridMultilevel"/>
    <w:tmpl w:val="AEC67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110BBC"/>
    <w:multiLevelType w:val="hybridMultilevel"/>
    <w:tmpl w:val="FADA2D6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3035100"/>
    <w:multiLevelType w:val="hybridMultilevel"/>
    <w:tmpl w:val="7FAEA15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348329B"/>
    <w:multiLevelType w:val="hybridMultilevel"/>
    <w:tmpl w:val="5D0AAB62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54D66C2C"/>
    <w:multiLevelType w:val="hybridMultilevel"/>
    <w:tmpl w:val="7DE66F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A728B3"/>
    <w:multiLevelType w:val="hybridMultilevel"/>
    <w:tmpl w:val="2C4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2624"/>
    <w:multiLevelType w:val="hybridMultilevel"/>
    <w:tmpl w:val="76F2855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65123C2A"/>
    <w:multiLevelType w:val="hybridMultilevel"/>
    <w:tmpl w:val="AFA6E79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605268B"/>
    <w:multiLevelType w:val="hybridMultilevel"/>
    <w:tmpl w:val="AD0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1396E"/>
    <w:multiLevelType w:val="hybridMultilevel"/>
    <w:tmpl w:val="CD8050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6C228E"/>
    <w:multiLevelType w:val="hybridMultilevel"/>
    <w:tmpl w:val="3D08B27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5992D77"/>
    <w:multiLevelType w:val="hybridMultilevel"/>
    <w:tmpl w:val="DEFC2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044F0"/>
    <w:multiLevelType w:val="hybridMultilevel"/>
    <w:tmpl w:val="D4B821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18"/>
  </w:num>
  <w:num w:numId="13">
    <w:abstractNumId w:val="6"/>
  </w:num>
  <w:num w:numId="14">
    <w:abstractNumId w:val="10"/>
  </w:num>
  <w:num w:numId="15">
    <w:abstractNumId w:val="20"/>
  </w:num>
  <w:num w:numId="16">
    <w:abstractNumId w:val="5"/>
  </w:num>
  <w:num w:numId="17">
    <w:abstractNumId w:val="22"/>
  </w:num>
  <w:num w:numId="18">
    <w:abstractNumId w:val="0"/>
  </w:num>
  <w:num w:numId="19">
    <w:abstractNumId w:val="14"/>
  </w:num>
  <w:num w:numId="20">
    <w:abstractNumId w:val="7"/>
  </w:num>
  <w:num w:numId="21">
    <w:abstractNumId w:val="23"/>
  </w:num>
  <w:num w:numId="22">
    <w:abstractNumId w:val="11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FC"/>
    <w:rsid w:val="000040C9"/>
    <w:rsid w:val="0003102A"/>
    <w:rsid w:val="000400D4"/>
    <w:rsid w:val="00047225"/>
    <w:rsid w:val="00092EA6"/>
    <w:rsid w:val="000A5F2D"/>
    <w:rsid w:val="000D05D0"/>
    <w:rsid w:val="000D06BC"/>
    <w:rsid w:val="001116B2"/>
    <w:rsid w:val="001808F6"/>
    <w:rsid w:val="001841DC"/>
    <w:rsid w:val="001A0C0B"/>
    <w:rsid w:val="001C137D"/>
    <w:rsid w:val="001E3D13"/>
    <w:rsid w:val="002251B5"/>
    <w:rsid w:val="002325DE"/>
    <w:rsid w:val="0027261F"/>
    <w:rsid w:val="002A32FC"/>
    <w:rsid w:val="002C37D1"/>
    <w:rsid w:val="002F5C4F"/>
    <w:rsid w:val="00346C20"/>
    <w:rsid w:val="00355931"/>
    <w:rsid w:val="0035776C"/>
    <w:rsid w:val="00361BBC"/>
    <w:rsid w:val="00362306"/>
    <w:rsid w:val="00387DC8"/>
    <w:rsid w:val="003E12EC"/>
    <w:rsid w:val="003E25C0"/>
    <w:rsid w:val="00441158"/>
    <w:rsid w:val="00450FA3"/>
    <w:rsid w:val="004718A3"/>
    <w:rsid w:val="0047611A"/>
    <w:rsid w:val="004C29D9"/>
    <w:rsid w:val="004C735C"/>
    <w:rsid w:val="00504BDE"/>
    <w:rsid w:val="00571750"/>
    <w:rsid w:val="005904FC"/>
    <w:rsid w:val="00594877"/>
    <w:rsid w:val="005B1452"/>
    <w:rsid w:val="005C1BF0"/>
    <w:rsid w:val="005E0DCB"/>
    <w:rsid w:val="005E670A"/>
    <w:rsid w:val="005E6A29"/>
    <w:rsid w:val="005F2AC1"/>
    <w:rsid w:val="006024B2"/>
    <w:rsid w:val="006025EA"/>
    <w:rsid w:val="00617C4F"/>
    <w:rsid w:val="0063632A"/>
    <w:rsid w:val="0063650A"/>
    <w:rsid w:val="00640A05"/>
    <w:rsid w:val="006453F5"/>
    <w:rsid w:val="00653D33"/>
    <w:rsid w:val="00685BEB"/>
    <w:rsid w:val="006D11AA"/>
    <w:rsid w:val="007342F7"/>
    <w:rsid w:val="00747D38"/>
    <w:rsid w:val="007672C4"/>
    <w:rsid w:val="007F4CA7"/>
    <w:rsid w:val="00831132"/>
    <w:rsid w:val="0087022F"/>
    <w:rsid w:val="00875985"/>
    <w:rsid w:val="00885D72"/>
    <w:rsid w:val="008B3A6B"/>
    <w:rsid w:val="008F1E7E"/>
    <w:rsid w:val="00925A63"/>
    <w:rsid w:val="009559D0"/>
    <w:rsid w:val="009878FB"/>
    <w:rsid w:val="009B7EB3"/>
    <w:rsid w:val="009C5730"/>
    <w:rsid w:val="009F2B70"/>
    <w:rsid w:val="00A25A48"/>
    <w:rsid w:val="00AB18B5"/>
    <w:rsid w:val="00AD1B9F"/>
    <w:rsid w:val="00AF1B89"/>
    <w:rsid w:val="00B47550"/>
    <w:rsid w:val="00B609C0"/>
    <w:rsid w:val="00B67208"/>
    <w:rsid w:val="00B92EA0"/>
    <w:rsid w:val="00BA0ECA"/>
    <w:rsid w:val="00BA342F"/>
    <w:rsid w:val="00BA3662"/>
    <w:rsid w:val="00C177AE"/>
    <w:rsid w:val="00C311A0"/>
    <w:rsid w:val="00C9607F"/>
    <w:rsid w:val="00CA1953"/>
    <w:rsid w:val="00CA3ADD"/>
    <w:rsid w:val="00D15FC2"/>
    <w:rsid w:val="00D6293B"/>
    <w:rsid w:val="00D6737C"/>
    <w:rsid w:val="00DB5699"/>
    <w:rsid w:val="00E0329E"/>
    <w:rsid w:val="00E4355C"/>
    <w:rsid w:val="00E6400B"/>
    <w:rsid w:val="00E82222"/>
    <w:rsid w:val="00EA62D3"/>
    <w:rsid w:val="00EC10DE"/>
    <w:rsid w:val="00EC625F"/>
    <w:rsid w:val="00ED7CEC"/>
    <w:rsid w:val="00F7750A"/>
    <w:rsid w:val="00F931CB"/>
    <w:rsid w:val="00FB2F85"/>
    <w:rsid w:val="00FB5201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9452E-F1D9-4890-833F-4162B01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8A3"/>
  </w:style>
  <w:style w:type="paragraph" w:styleId="a5">
    <w:name w:val="footer"/>
    <w:basedOn w:val="a"/>
    <w:link w:val="a6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8A3"/>
  </w:style>
  <w:style w:type="table" w:styleId="a7">
    <w:name w:val="Table Grid"/>
    <w:basedOn w:val="a1"/>
    <w:uiPriority w:val="59"/>
    <w:rsid w:val="0047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0EF5-5418-43BD-8494-2D4A841C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admin</cp:lastModifiedBy>
  <cp:revision>3</cp:revision>
  <cp:lastPrinted>2021-05-27T09:39:00Z</cp:lastPrinted>
  <dcterms:created xsi:type="dcterms:W3CDTF">2023-08-30T06:16:00Z</dcterms:created>
  <dcterms:modified xsi:type="dcterms:W3CDTF">2023-08-30T06:18:00Z</dcterms:modified>
</cp:coreProperties>
</file>